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9"/>
        <w:gridCol w:w="4767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г. Ханты-Мансийск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17 ноября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ировой судья судебного участка №3 Ханты-Мансийского судебного района Ханты-Мансийского автономного округа </w:t>
      </w:r>
      <w:r>
        <w:rPr>
          <w:rFonts w:ascii="Times New Roman" w:eastAsia="Times New Roman" w:hAnsi="Times New Roman" w:cs="Times New Roman"/>
          <w:sz w:val="26"/>
          <w:szCs w:val="26"/>
        </w:rPr>
        <w:t>- Югры Миненко Юлия Борисовна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>Фишера И.М.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административном правонарушении, возбужденное по ч.1 ст.20.25 КоАП РФ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Фишер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Ильи Максимовича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6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работающего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 ИП </w:t>
      </w:r>
      <w:r>
        <w:rPr>
          <w:rFonts w:ascii="Times New Roman" w:eastAsia="Times New Roman" w:hAnsi="Times New Roman" w:cs="Times New Roman"/>
          <w:sz w:val="26"/>
          <w:szCs w:val="26"/>
        </w:rPr>
        <w:t>Шарова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Я.Н. в гипермаркете строительных материалов ТСК водителем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погрузчика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</w:t>
      </w:r>
      <w:r>
        <w:rPr>
          <w:rFonts w:ascii="Times New Roman" w:eastAsia="Times New Roman" w:hAnsi="Times New Roman" w:cs="Times New Roman"/>
          <w:sz w:val="26"/>
          <w:szCs w:val="26"/>
        </w:rPr>
        <w:t>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12.11.2025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00:01 час. </w:t>
      </w:r>
      <w:r>
        <w:rPr>
          <w:rFonts w:ascii="Times New Roman" w:eastAsia="Times New Roman" w:hAnsi="Times New Roman" w:cs="Times New Roman"/>
          <w:sz w:val="26"/>
          <w:szCs w:val="26"/>
        </w:rPr>
        <w:t>Фишер И.М.</w:t>
      </w:r>
      <w:r>
        <w:rPr>
          <w:rFonts w:ascii="Times New Roman" w:eastAsia="Times New Roman" w:hAnsi="Times New Roman" w:cs="Times New Roman"/>
          <w:sz w:val="26"/>
          <w:szCs w:val="26"/>
        </w:rPr>
        <w:t>, проживающий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Молодежная</w:t>
      </w:r>
      <w:r>
        <w:rPr>
          <w:rFonts w:ascii="Times New Roman" w:eastAsia="Times New Roman" w:hAnsi="Times New Roman" w:cs="Times New Roman"/>
          <w:sz w:val="26"/>
          <w:szCs w:val="26"/>
        </w:rPr>
        <w:t>, д.</w:t>
      </w:r>
      <w:r>
        <w:rPr>
          <w:rFonts w:ascii="Times New Roman" w:eastAsia="Times New Roman" w:hAnsi="Times New Roman" w:cs="Times New Roman"/>
          <w:sz w:val="26"/>
          <w:szCs w:val="26"/>
        </w:rPr>
        <w:t>13/1, кв.48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1500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руб., назначенный постановлением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18810086240000469988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01.09.2025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совершение правонарушен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ст.12.6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Фишер И.М.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помощью защитника не воспользовался, суду пояснил, что штраф по постановлению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оплатил,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так как </w:t>
      </w:r>
      <w:r>
        <w:rPr>
          <w:rFonts w:ascii="Times New Roman" w:eastAsia="Times New Roman" w:hAnsi="Times New Roman" w:cs="Times New Roman"/>
          <w:sz w:val="26"/>
          <w:szCs w:val="26"/>
        </w:rPr>
        <w:t>отсутствовала финансовая возможность</w:t>
      </w:r>
      <w:r>
        <w:rPr>
          <w:rFonts w:ascii="Times New Roman" w:eastAsia="Times New Roman" w:hAnsi="Times New Roman" w:cs="Times New Roman"/>
          <w:sz w:val="26"/>
          <w:szCs w:val="26"/>
        </w:rPr>
        <w:t>, и</w:t>
      </w:r>
      <w:r>
        <w:rPr>
          <w:rFonts w:ascii="Times New Roman" w:eastAsia="Times New Roman" w:hAnsi="Times New Roman" w:cs="Times New Roman"/>
          <w:sz w:val="26"/>
          <w:szCs w:val="26"/>
        </w:rPr>
        <w:t>нва</w:t>
      </w:r>
      <w:r>
        <w:rPr>
          <w:rFonts w:ascii="Times New Roman" w:eastAsia="Times New Roman" w:hAnsi="Times New Roman" w:cs="Times New Roman"/>
          <w:sz w:val="26"/>
          <w:szCs w:val="26"/>
        </w:rPr>
        <w:t>лидности 1 и 2 группы не имеет, военнослужащим не является.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szCs w:val="26"/>
        </w:rPr>
        <w:t>Фишера И.М.</w:t>
      </w:r>
      <w:r>
        <w:rPr>
          <w:rFonts w:ascii="Times New Roman" w:eastAsia="Times New Roman" w:hAnsi="Times New Roman" w:cs="Times New Roman"/>
          <w:sz w:val="26"/>
          <w:szCs w:val="26"/>
        </w:rPr>
        <w:t>, изучив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01.09.2025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должностным лицом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ОГИБДД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МО МВД России «Ханты-Мансийский»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Фишер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за совершение им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ст.12.6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500 руб.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  <w:sz w:val="26"/>
          <w:szCs w:val="26"/>
        </w:rPr>
        <w:t>31.5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01.09.2025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12.09.2025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следовательно, последним днем для уплаты штрафа являлся </w:t>
      </w:r>
      <w:r>
        <w:rPr>
          <w:rFonts w:ascii="Times New Roman" w:eastAsia="Times New Roman" w:hAnsi="Times New Roman" w:cs="Times New Roman"/>
          <w:sz w:val="26"/>
          <w:szCs w:val="26"/>
        </w:rPr>
        <w:t>11.11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Вместе с тем, штраф по постановлению от </w:t>
      </w:r>
      <w:r>
        <w:rPr>
          <w:rFonts w:ascii="Times New Roman" w:eastAsia="Times New Roman" w:hAnsi="Times New Roman" w:cs="Times New Roman"/>
          <w:sz w:val="26"/>
          <w:szCs w:val="26"/>
        </w:rPr>
        <w:t>01.09.2025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Фишера И.М.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 материалами дела: протоколом об административном правонарушении серии 86 </w:t>
      </w:r>
      <w:r>
        <w:rPr>
          <w:rFonts w:ascii="Times New Roman" w:eastAsia="Times New Roman" w:hAnsi="Times New Roman" w:cs="Times New Roman"/>
          <w:sz w:val="26"/>
          <w:szCs w:val="26"/>
        </w:rPr>
        <w:t>хм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700081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15.11.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18810086240000469988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01.09.2025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выписки из ГС ГМП по состоянию на </w:t>
      </w:r>
      <w:r>
        <w:rPr>
          <w:rFonts w:ascii="Times New Roman" w:eastAsia="Times New Roman" w:hAnsi="Times New Roman" w:cs="Times New Roman"/>
          <w:sz w:val="26"/>
          <w:szCs w:val="26"/>
        </w:rPr>
        <w:t>17.11.2025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которой штраф не оплачен.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Фишера И.М.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Бездействие </w:t>
      </w:r>
      <w:r>
        <w:rPr>
          <w:rFonts w:ascii="Times New Roman" w:eastAsia="Times New Roman" w:hAnsi="Times New Roman" w:cs="Times New Roman"/>
          <w:sz w:val="26"/>
          <w:szCs w:val="26"/>
        </w:rPr>
        <w:t>Фишера И.М.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Смягчающим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 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>ом являе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тся признание вины в совершенном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>отягчающих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тветственность 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установлено.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Ввиду того, что </w:t>
      </w:r>
      <w:r>
        <w:rPr>
          <w:rFonts w:ascii="Times New Roman" w:eastAsia="Times New Roman" w:hAnsi="Times New Roman" w:cs="Times New Roman"/>
          <w:sz w:val="26"/>
          <w:szCs w:val="26"/>
        </w:rPr>
        <w:t>Фишер И.М.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неоднократно привлекался к административной ответственности по ч.1 ст.20.25 КоАП РФ, штрафы не оплачивает, суд в целях предупреждения совершения новых правонарушений назначает Фишеру И.М. наказание в виде административного ареста.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Фишера Илью Максимовича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виновным в совершении административного правонарушения, предусмотренного ч.1 ст.20.25 КоАП РФ, и назначить ему наказание в виде 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двое</w:t>
      </w:r>
      <w:r>
        <w:rPr>
          <w:rFonts w:ascii="Times New Roman" w:eastAsia="Times New Roman" w:hAnsi="Times New Roman" w:cs="Times New Roman"/>
          <w:sz w:val="26"/>
          <w:szCs w:val="26"/>
        </w:rPr>
        <w:t>) сут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наказания исчислять с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</w:t>
      </w:r>
      <w:r>
        <w:rPr>
          <w:rFonts w:ascii="Times New Roman" w:eastAsia="Times New Roman" w:hAnsi="Times New Roman" w:cs="Times New Roman"/>
          <w:sz w:val="26"/>
          <w:szCs w:val="26"/>
        </w:rPr>
        <w:t>15.11.2025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Наказание считать отбытым в 11 час. 30 мин. 17.11.2025.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дней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Ю.Б.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Миненко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Ю.Б.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Миненко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right"/>
    </w:pPr>
    <w:r>
      <w:rPr>
        <w:rFonts w:ascii="Times New Roman" w:eastAsia="Times New Roman" w:hAnsi="Times New Roman" w:cs="Times New Roman"/>
      </w:rPr>
      <w:t>№05</w:t>
    </w:r>
    <w:r>
      <w:rPr>
        <w:rFonts w:ascii="Times New Roman" w:eastAsia="Times New Roman" w:hAnsi="Times New Roman" w:cs="Times New Roman"/>
      </w:rPr>
      <w:t>-</w:t>
    </w:r>
    <w:r>
      <w:rPr>
        <w:rFonts w:ascii="Times New Roman" w:eastAsia="Times New Roman" w:hAnsi="Times New Roman" w:cs="Times New Roman"/>
      </w:rPr>
      <w:t>1282</w:t>
    </w:r>
    <w:r>
      <w:rPr>
        <w:rFonts w:ascii="Times New Roman" w:eastAsia="Times New Roman" w:hAnsi="Times New Roman" w:cs="Times New Roman"/>
      </w:rPr>
      <w:t>/2803</w:t>
    </w:r>
    <w:r>
      <w:rPr>
        <w:rFonts w:ascii="Times New Roman" w:eastAsia="Times New Roman" w:hAnsi="Times New Roman" w:cs="Times New Roman"/>
      </w:rPr>
      <w:t>/202</w:t>
    </w:r>
    <w:r>
      <w:rPr>
        <w:rFonts w:ascii="Times New Roman" w:eastAsia="Times New Roman" w:hAnsi="Times New Roman" w:cs="Times New Roman"/>
      </w:rPr>
      <w:t>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6rplc-10">
    <w:name w:val="cat-UserDefined grp-26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